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1749" w14:textId="77777777" w:rsidR="0095777A" w:rsidRDefault="00786104" w:rsidP="006B6025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  <w:r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7216" behindDoc="0" locked="0" layoutInCell="1" allowOverlap="1" wp14:anchorId="524645DD" wp14:editId="6CF31C27">
            <wp:simplePos x="0" y="0"/>
            <wp:positionH relativeFrom="margin">
              <wp:posOffset>5457825</wp:posOffset>
            </wp:positionH>
            <wp:positionV relativeFrom="margin">
              <wp:posOffset>-188595</wp:posOffset>
            </wp:positionV>
            <wp:extent cx="1308100" cy="527050"/>
            <wp:effectExtent l="0" t="0" r="6350" b="6350"/>
            <wp:wrapSquare wrapText="bothSides"/>
            <wp:docPr id="5" name="Picture 1" descr="http://www.blackburn.anglican.org/images/News/Vacancies/DOB%20Logo%20words%20only.jpg">
              <a:extLst xmlns:a="http://schemas.openxmlformats.org/drawingml/2006/main">
                <a:ext uri="{FF2B5EF4-FFF2-40B4-BE49-F238E27FC236}">
                  <a16:creationId xmlns:a16="http://schemas.microsoft.com/office/drawing/2014/main" id="{A43ACF2F-4804-489C-BDA6-720986F78E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ackburn.anglican.org/images/News/Vacancies/DOB%20Logo%20words%20on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77A"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458C0173" wp14:editId="2720673B">
            <wp:simplePos x="0" y="0"/>
            <wp:positionH relativeFrom="column">
              <wp:posOffset>-104775</wp:posOffset>
            </wp:positionH>
            <wp:positionV relativeFrom="page">
              <wp:posOffset>171450</wp:posOffset>
            </wp:positionV>
            <wp:extent cx="1422400" cy="527050"/>
            <wp:effectExtent l="0" t="0" r="6350" b="6350"/>
            <wp:wrapSquare wrapText="bothSides"/>
            <wp:docPr id="2" name="Picture 1" descr="Vision2026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B0FCFEBF-05B4-411A-AC04-3537F96A12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on202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025">
        <w:rPr>
          <w:rFonts w:ascii="Aparajita" w:hAnsi="Aparajita" w:cs="Aparajita"/>
          <w:color w:val="C00000"/>
          <w:sz w:val="48"/>
          <w:szCs w:val="48"/>
          <w:u w:val="single"/>
        </w:rPr>
        <w:t>St John the Evangelist, Lund</w:t>
      </w:r>
    </w:p>
    <w:p w14:paraId="5C4E274E" w14:textId="77777777" w:rsidR="0095777A" w:rsidRDefault="006B6025" w:rsidP="0095777A">
      <w:pPr>
        <w:pStyle w:val="Header"/>
        <w:tabs>
          <w:tab w:val="center" w:pos="4932"/>
        </w:tabs>
        <w:jc w:val="center"/>
        <w:rPr>
          <w:rFonts w:ascii="Aparajita" w:hAnsi="Aparajita" w:cs="Aparajita"/>
          <w:i/>
          <w:color w:val="C00000"/>
          <w:sz w:val="28"/>
          <w:szCs w:val="32"/>
        </w:rPr>
      </w:pPr>
      <w:r>
        <w:rPr>
          <w:rFonts w:ascii="Aparajita" w:hAnsi="Aparajita" w:cs="Aparajita"/>
          <w:i/>
          <w:color w:val="C00000"/>
          <w:sz w:val="28"/>
          <w:szCs w:val="32"/>
        </w:rPr>
        <w:t>Proclaiming Christ and Serving the Community</w:t>
      </w:r>
    </w:p>
    <w:p w14:paraId="3D46C8BB" w14:textId="77777777" w:rsidR="006B6025" w:rsidRPr="0075081E" w:rsidRDefault="006B6025" w:rsidP="0095777A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28"/>
          <w:szCs w:val="32"/>
        </w:rPr>
      </w:pPr>
    </w:p>
    <w:p w14:paraId="5F8F8F44" w14:textId="77777777" w:rsidR="003526E7" w:rsidRPr="00350697" w:rsidRDefault="003526E7" w:rsidP="003526E7">
      <w:pPr>
        <w:spacing w:after="0" w:line="240" w:lineRule="auto"/>
        <w:jc w:val="center"/>
        <w:rPr>
          <w:rFonts w:ascii="Arial" w:eastAsia="Cambria" w:hAnsi="Arial" w:cs="Arial"/>
          <w:b/>
          <w:sz w:val="28"/>
          <w:szCs w:val="28"/>
          <w:lang w:val="en-US"/>
        </w:rPr>
      </w:pPr>
      <w:r w:rsidRPr="00350697">
        <w:rPr>
          <w:rFonts w:ascii="Arial" w:eastAsia="Cambria" w:hAnsi="Arial" w:cs="Arial"/>
          <w:b/>
          <w:sz w:val="28"/>
          <w:szCs w:val="28"/>
          <w:lang w:val="en-US"/>
        </w:rPr>
        <w:t>Domestic Abuse Statement</w:t>
      </w:r>
    </w:p>
    <w:p w14:paraId="2177FBAC" w14:textId="77777777" w:rsidR="003526E7" w:rsidRPr="00350697" w:rsidRDefault="003526E7" w:rsidP="003526E7">
      <w:pPr>
        <w:spacing w:after="0" w:line="240" w:lineRule="auto"/>
        <w:rPr>
          <w:rFonts w:ascii="Arial" w:eastAsia="Cambria" w:hAnsi="Arial" w:cs="Arial"/>
          <w:b/>
          <w:sz w:val="16"/>
          <w:szCs w:val="16"/>
          <w:lang w:val="en-US"/>
        </w:rPr>
      </w:pPr>
    </w:p>
    <w:p w14:paraId="12FEB267" w14:textId="77777777" w:rsidR="003526E7" w:rsidRPr="00350697" w:rsidRDefault="00D832AC" w:rsidP="003526E7">
      <w:pPr>
        <w:spacing w:after="0" w:line="240" w:lineRule="auto"/>
        <w:jc w:val="center"/>
        <w:rPr>
          <w:rFonts w:ascii="Arial" w:eastAsia="Cambria" w:hAnsi="Arial" w:cs="Arial"/>
          <w:b/>
          <w:sz w:val="28"/>
          <w:szCs w:val="28"/>
          <w:lang w:val="en-US"/>
        </w:rPr>
      </w:pPr>
      <w:r w:rsidRPr="00350697">
        <w:rPr>
          <w:rFonts w:ascii="Arial" w:eastAsia="Cambria" w:hAnsi="Arial" w:cs="Arial"/>
          <w:b/>
          <w:sz w:val="28"/>
          <w:szCs w:val="28"/>
          <w:lang w:val="en-US"/>
        </w:rPr>
        <w:t>To be</w:t>
      </w:r>
      <w:r w:rsidR="003526E7" w:rsidRPr="00350697">
        <w:rPr>
          <w:rFonts w:ascii="Arial" w:eastAsia="Cambria" w:hAnsi="Arial" w:cs="Arial"/>
          <w:b/>
          <w:sz w:val="28"/>
          <w:szCs w:val="28"/>
          <w:lang w:val="en-US"/>
        </w:rPr>
        <w:t xml:space="preserve"> read alongside the </w:t>
      </w:r>
      <w:r w:rsidR="00FA04F1">
        <w:rPr>
          <w:rFonts w:ascii="Arial" w:eastAsia="Cambria" w:hAnsi="Arial" w:cs="Arial"/>
          <w:b/>
          <w:sz w:val="28"/>
          <w:szCs w:val="28"/>
          <w:lang w:val="en-US"/>
        </w:rPr>
        <w:t>Parish</w:t>
      </w:r>
      <w:r w:rsidR="003526E7" w:rsidRPr="00350697">
        <w:rPr>
          <w:rFonts w:ascii="Arial" w:eastAsia="Cambria" w:hAnsi="Arial" w:cs="Arial"/>
          <w:b/>
          <w:sz w:val="28"/>
          <w:szCs w:val="28"/>
          <w:lang w:val="en-US"/>
        </w:rPr>
        <w:t xml:space="preserve"> Safeguarding Policy</w:t>
      </w:r>
    </w:p>
    <w:p w14:paraId="500EE6BE" w14:textId="77777777" w:rsidR="003526E7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14:paraId="66B6F23E" w14:textId="77777777" w:rsidR="00CA4FDD" w:rsidRPr="00CA4FDD" w:rsidRDefault="006B6025" w:rsidP="00CA4FDD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 John the Evangelist, Lund</w:t>
      </w:r>
      <w:r w:rsidR="00CA4FDD" w:rsidRPr="00CA4FDD">
        <w:rPr>
          <w:rFonts w:ascii="Arial" w:hAnsi="Arial" w:cs="Arial"/>
          <w:b/>
          <w:bCs/>
          <w:sz w:val="24"/>
          <w:szCs w:val="24"/>
        </w:rPr>
        <w:t xml:space="preserve"> is committed to</w:t>
      </w:r>
    </w:p>
    <w:p w14:paraId="137831F5" w14:textId="77777777" w:rsidR="00CA4FDD" w:rsidRPr="00206715" w:rsidRDefault="00CA4FDD" w:rsidP="00CA4FDD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Promoting a safer environment and culture.</w:t>
      </w:r>
    </w:p>
    <w:p w14:paraId="05213A08" w14:textId="77777777"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Safely recruiting and supporting all those with any responsibility related to children, young people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206715">
        <w:rPr>
          <w:rFonts w:ascii="Arial" w:eastAsia="Times New Roman" w:hAnsi="Arial" w:cs="Arial"/>
          <w:sz w:val="24"/>
          <w:szCs w:val="24"/>
          <w:lang w:eastAsia="en-GB"/>
        </w:rPr>
        <w:t>and vulnerable adults within the church.</w:t>
      </w:r>
    </w:p>
    <w:p w14:paraId="66BBF6F5" w14:textId="77777777"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Responding promptly to every safeguarding concern or allegation.</w:t>
      </w:r>
    </w:p>
    <w:p w14:paraId="53FDFBBB" w14:textId="77777777"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Caring pastorally for victims/survivors of abuse and other affected persons.</w:t>
      </w:r>
    </w:p>
    <w:p w14:paraId="51AF0FE5" w14:textId="77777777"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Caring pastorally for those who are the subject of concerns or allegations of abuse and other affected persons.</w:t>
      </w:r>
    </w:p>
    <w:p w14:paraId="4401B1A9" w14:textId="77777777"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Responding to those that may pose a present risk to others.</w:t>
      </w:r>
    </w:p>
    <w:p w14:paraId="100988B3" w14:textId="77777777" w:rsidR="00CA4FDD" w:rsidRDefault="00CA4FDD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14:paraId="58CDE882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All forms of domestic abuse are wrong and must stop. We are committed to promoting and supporting safer environments which:</w:t>
      </w:r>
    </w:p>
    <w:p w14:paraId="6E5DA6E1" w14:textId="77777777" w:rsidR="003526E7" w:rsidRPr="00F41E10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ensure that all people feel welcomed, respected and safe from abuse;</w:t>
      </w:r>
    </w:p>
    <w:p w14:paraId="19D7F5E9" w14:textId="77777777" w:rsidR="003526E7" w:rsidRPr="00F41E10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work to protect those experiencing domestic abuse;</w:t>
      </w:r>
    </w:p>
    <w:p w14:paraId="0D019BFA" w14:textId="77777777" w:rsidR="003526E7" w:rsidRPr="00F41E10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proofErr w:type="spellStart"/>
      <w:r w:rsidRPr="00F41E10">
        <w:rPr>
          <w:rFonts w:ascii="Arial" w:eastAsia="Cambria" w:hAnsi="Arial" w:cs="Arial"/>
          <w:sz w:val="24"/>
          <w:szCs w:val="24"/>
          <w:lang w:val="en-US"/>
        </w:rPr>
        <w:t>recognise</w:t>
      </w:r>
      <w:proofErr w:type="spellEnd"/>
      <w:r w:rsidRPr="00F41E10">
        <w:rPr>
          <w:rFonts w:ascii="Arial" w:eastAsia="Cambria" w:hAnsi="Arial" w:cs="Arial"/>
          <w:sz w:val="24"/>
          <w:szCs w:val="24"/>
          <w:lang w:val="en-US"/>
        </w:rPr>
        <w:t xml:space="preserve"> equality amongst people and within relationships;</w:t>
      </w:r>
    </w:p>
    <w:p w14:paraId="11C97F5E" w14:textId="77777777" w:rsidR="003526E7" w:rsidRPr="00F41E10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refuse to condone any form of abuse;</w:t>
      </w:r>
    </w:p>
    <w:p w14:paraId="7A27FFCD" w14:textId="77777777" w:rsidR="003526E7" w:rsidRPr="00F41E10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enable and encourage concerns to be raised and responded to openly and consistently.</w:t>
      </w:r>
    </w:p>
    <w:p w14:paraId="6B8D66B0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14:paraId="2AA95A83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 xml:space="preserve">We </w:t>
      </w:r>
      <w:proofErr w:type="spellStart"/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recognise</w:t>
      </w:r>
      <w:proofErr w:type="spellEnd"/>
      <w:r w:rsidRPr="00F41E10">
        <w:rPr>
          <w:rFonts w:ascii="Arial" w:eastAsia="Cambria" w:hAnsi="Arial" w:cs="Arial"/>
          <w:b/>
          <w:sz w:val="24"/>
          <w:szCs w:val="24"/>
          <w:lang w:val="en-US"/>
        </w:rPr>
        <w:t xml:space="preserve"> that:</w:t>
      </w:r>
    </w:p>
    <w:p w14:paraId="3E020EB5" w14:textId="77777777" w:rsidR="003526E7" w:rsidRPr="00F41E10" w:rsidRDefault="003526E7" w:rsidP="003526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all forms of domestic abuse cause damage to the survivor and express an imbalance of power in the relationship;</w:t>
      </w:r>
    </w:p>
    <w:p w14:paraId="6FFB1BA7" w14:textId="77777777" w:rsidR="003526E7" w:rsidRPr="00F41E10" w:rsidRDefault="003526E7" w:rsidP="003526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all survivors (regardless of age, disability, gender, racial heritage, religious belief, sexual orientation or identity) have the right to equal protection from all types of harm or abuse;</w:t>
      </w:r>
    </w:p>
    <w:p w14:paraId="0F60D713" w14:textId="77777777" w:rsidR="003526E7" w:rsidRPr="00F41E10" w:rsidRDefault="003526E7" w:rsidP="003526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domestic abuse can occur in all communities;</w:t>
      </w:r>
    </w:p>
    <w:p w14:paraId="11279BB1" w14:textId="77777777" w:rsidR="003526E7" w:rsidRPr="00F41E10" w:rsidRDefault="003526E7" w:rsidP="003526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domestic abuse may be a single incident, but is usually a systematic repeated pattern which escalates in severity and frequency;</w:t>
      </w:r>
    </w:p>
    <w:p w14:paraId="378C9A16" w14:textId="77777777" w:rsidR="003526E7" w:rsidRPr="00F41E10" w:rsidRDefault="003526E7" w:rsidP="003526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 xml:space="preserve">domestic abuse, if witnessed or overheard by a child, is a form of abuse by the perpetrator of the abusive </w:t>
      </w:r>
      <w:proofErr w:type="spellStart"/>
      <w:r w:rsidRPr="00F41E10">
        <w:rPr>
          <w:rFonts w:ascii="Arial" w:eastAsia="Cambria" w:hAnsi="Arial" w:cs="Arial"/>
          <w:sz w:val="24"/>
          <w:szCs w:val="24"/>
          <w:lang w:val="en-US"/>
        </w:rPr>
        <w:t>behaviour</w:t>
      </w:r>
      <w:proofErr w:type="spellEnd"/>
      <w:r w:rsidRPr="00F41E10">
        <w:rPr>
          <w:rFonts w:ascii="Arial" w:eastAsia="Cambria" w:hAnsi="Arial" w:cs="Arial"/>
          <w:sz w:val="24"/>
          <w:szCs w:val="24"/>
          <w:lang w:val="en-US"/>
        </w:rPr>
        <w:t>;</w:t>
      </w:r>
    </w:p>
    <w:p w14:paraId="28000E18" w14:textId="77777777" w:rsidR="003526E7" w:rsidRPr="00F41E10" w:rsidRDefault="003526E7" w:rsidP="003526E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working in partnership with children, adults and other agencies is essential in promoting the welfare of any child or adult suffering abuse.</w:t>
      </w:r>
    </w:p>
    <w:p w14:paraId="252968DD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14:paraId="40A8BE54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We will respond to domestic abuse:</w:t>
      </w:r>
    </w:p>
    <w:p w14:paraId="249A6067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14:paraId="5171189F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In all our activities by –</w:t>
      </w:r>
    </w:p>
    <w:p w14:paraId="7ACA775B" w14:textId="77777777" w:rsidR="003526E7" w:rsidRDefault="003526E7" w:rsidP="003526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valuing, listening to and respecting both survivors and alleged or known perpetrators of domestic abuse, whilst appreciating the need to ensure a distance is kept between the two and refusing to condone the perpetration or continuation of any form of abuse.</w:t>
      </w:r>
    </w:p>
    <w:p w14:paraId="4451D7F8" w14:textId="77777777" w:rsidR="00914DF6" w:rsidRDefault="00914DF6" w:rsidP="00914DF6">
      <w:p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14:paraId="12D70CF4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In our publicity by –</w:t>
      </w:r>
    </w:p>
    <w:p w14:paraId="5F18A788" w14:textId="77777777" w:rsidR="003526E7" w:rsidRPr="00F41E10" w:rsidRDefault="003526E7" w:rsidP="003526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raising awareness about other agencies, support services, resources and expertise, through providing information in public and women-only areas of relevance to survivors, children and alleged or known perpetrators of domestic abuse.</w:t>
      </w:r>
    </w:p>
    <w:p w14:paraId="4FE003C4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When concerns are raised by –</w:t>
      </w:r>
    </w:p>
    <w:p w14:paraId="5FFD5D9A" w14:textId="77777777" w:rsidR="003526E7" w:rsidRPr="00F41E10" w:rsidRDefault="003526E7" w:rsidP="003526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ensuring that those who have experienced abuse can find safety and informed help;</w:t>
      </w:r>
    </w:p>
    <w:p w14:paraId="15FCD043" w14:textId="77777777" w:rsidR="003526E7" w:rsidRPr="00F41E10" w:rsidRDefault="003526E7" w:rsidP="003526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lastRenderedPageBreak/>
        <w:t>working with the appropriate statutory bodies during an investigation into domestic abuse, including when allegations are made against a member of the church community.</w:t>
      </w:r>
    </w:p>
    <w:p w14:paraId="1ECE62B9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In our care by –</w:t>
      </w:r>
    </w:p>
    <w:p w14:paraId="6EAE1883" w14:textId="77777777" w:rsidR="003526E7" w:rsidRPr="00F41E10" w:rsidRDefault="003526E7" w:rsidP="003526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ensuring that informed and appropriate pastoral care is offered to any child, young person or adult who has suffered abuse;</w:t>
      </w:r>
    </w:p>
    <w:p w14:paraId="27EF5A78" w14:textId="77777777" w:rsidR="003526E7" w:rsidRPr="00F41E10" w:rsidRDefault="003526E7" w:rsidP="003526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identifying and outlining the appropriate relationship of those with pastoral care responsibilities with both survivors and alleged or known perpetrators of domestic abuse.</w:t>
      </w:r>
    </w:p>
    <w:p w14:paraId="246E7142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14:paraId="3BFBA547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We are committed to reviewing our policies and procedures regularly.</w:t>
      </w:r>
    </w:p>
    <w:p w14:paraId="40006664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14:paraId="6A64DCBF" w14:textId="77777777" w:rsidR="00D832AC" w:rsidRDefault="00D832AC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14:paraId="3A758419" w14:textId="77777777" w:rsidR="00011BAE" w:rsidRDefault="00D832AC" w:rsidP="00427B68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  <w:lang w:val="en-US"/>
        </w:rPr>
      </w:pPr>
      <w:r>
        <w:rPr>
          <w:rFonts w:ascii="Arial" w:eastAsia="Cambria" w:hAnsi="Arial" w:cs="Arial"/>
          <w:b/>
          <w:sz w:val="24"/>
          <w:szCs w:val="24"/>
          <w:lang w:val="en-US"/>
        </w:rPr>
        <w:t>A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gr</w:t>
      </w:r>
      <w:r w:rsidR="000807D5">
        <w:rPr>
          <w:rFonts w:ascii="Arial" w:eastAsia="Cambria" w:hAnsi="Arial" w:cs="Arial"/>
          <w:b/>
          <w:sz w:val="24"/>
          <w:szCs w:val="24"/>
          <w:lang w:val="en-US"/>
        </w:rPr>
        <w:t>eed at the St John</w:t>
      </w:r>
      <w:r w:rsidR="004908C2">
        <w:rPr>
          <w:rFonts w:ascii="Arial" w:eastAsia="Cambria" w:hAnsi="Arial" w:cs="Arial"/>
          <w:b/>
          <w:sz w:val="24"/>
          <w:szCs w:val="24"/>
          <w:lang w:val="en-US"/>
        </w:rPr>
        <w:t xml:space="preserve"> </w:t>
      </w:r>
      <w:r w:rsidR="000807D5">
        <w:rPr>
          <w:rFonts w:ascii="Arial" w:eastAsia="Cambria" w:hAnsi="Arial" w:cs="Arial"/>
          <w:b/>
          <w:sz w:val="24"/>
          <w:szCs w:val="24"/>
          <w:lang w:val="en-US"/>
        </w:rPr>
        <w:t>the Evangelist, Lund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 xml:space="preserve"> PCC</w:t>
      </w:r>
      <w:r>
        <w:rPr>
          <w:rFonts w:ascii="Arial" w:eastAsia="Cambria" w:hAnsi="Arial" w:cs="Arial"/>
          <w:b/>
          <w:sz w:val="24"/>
          <w:szCs w:val="24"/>
          <w:lang w:val="en-US"/>
        </w:rPr>
        <w:t xml:space="preserve"> 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 xml:space="preserve">(Parochial Church Council) </w:t>
      </w:r>
      <w:r>
        <w:rPr>
          <w:rFonts w:ascii="Arial" w:eastAsia="Cambria" w:hAnsi="Arial" w:cs="Arial"/>
          <w:b/>
          <w:sz w:val="24"/>
          <w:szCs w:val="24"/>
          <w:lang w:val="en-US"/>
        </w:rPr>
        <w:t>M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eeting</w:t>
      </w:r>
    </w:p>
    <w:p w14:paraId="49597E76" w14:textId="77777777" w:rsidR="00ED4A0A" w:rsidRDefault="00ED4A0A" w:rsidP="00427B68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  <w:lang w:val="en-US"/>
        </w:rPr>
      </w:pPr>
    </w:p>
    <w:p w14:paraId="0955445F" w14:textId="468C3DDF" w:rsidR="00D832AC" w:rsidRPr="00F41E10" w:rsidRDefault="00D832AC" w:rsidP="00427B68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 xml:space="preserve">on </w:t>
      </w:r>
      <w:r w:rsidR="00FC2743">
        <w:rPr>
          <w:rFonts w:ascii="Arial" w:eastAsia="Cambria" w:hAnsi="Arial" w:cs="Arial"/>
          <w:b/>
          <w:sz w:val="24"/>
          <w:szCs w:val="24"/>
          <w:lang w:val="en-US"/>
        </w:rPr>
        <w:t>2</w:t>
      </w:r>
      <w:r w:rsidR="00E94C97">
        <w:rPr>
          <w:rFonts w:ascii="Arial" w:eastAsia="Cambria" w:hAnsi="Arial" w:cs="Arial"/>
          <w:b/>
          <w:sz w:val="24"/>
          <w:szCs w:val="24"/>
          <w:lang w:val="en-US"/>
        </w:rPr>
        <w:t>6th</w:t>
      </w:r>
      <w:r w:rsidR="00FC2743">
        <w:rPr>
          <w:rFonts w:ascii="Arial" w:eastAsia="Cambria" w:hAnsi="Arial" w:cs="Arial"/>
          <w:b/>
          <w:sz w:val="24"/>
          <w:szCs w:val="24"/>
          <w:lang w:val="en-US"/>
        </w:rPr>
        <w:t xml:space="preserve"> May 202</w:t>
      </w:r>
      <w:r w:rsidR="00E94C97">
        <w:rPr>
          <w:rFonts w:ascii="Arial" w:eastAsia="Cambria" w:hAnsi="Arial" w:cs="Arial"/>
          <w:b/>
          <w:sz w:val="24"/>
          <w:szCs w:val="24"/>
          <w:lang w:val="en-US"/>
        </w:rPr>
        <w:t>6</w:t>
      </w:r>
    </w:p>
    <w:p w14:paraId="272C9946" w14:textId="77777777" w:rsidR="00D832AC" w:rsidRDefault="00D832AC" w:rsidP="00427B68">
      <w:pPr>
        <w:spacing w:after="0" w:line="240" w:lineRule="auto"/>
        <w:jc w:val="center"/>
        <w:rPr>
          <w:rFonts w:ascii="Arial" w:eastAsia="Cambria" w:hAnsi="Arial" w:cs="Arial"/>
          <w:sz w:val="24"/>
          <w:szCs w:val="24"/>
          <w:lang w:val="en-US"/>
        </w:rPr>
      </w:pPr>
    </w:p>
    <w:p w14:paraId="7500E513" w14:textId="48A95C55" w:rsidR="00350697" w:rsidRPr="00350697" w:rsidRDefault="00350697" w:rsidP="00427B68">
      <w:pPr>
        <w:spacing w:after="0" w:line="240" w:lineRule="auto"/>
        <w:jc w:val="center"/>
        <w:rPr>
          <w:rFonts w:ascii="Arial" w:eastAsia="Cambria" w:hAnsi="Arial" w:cs="Arial"/>
          <w:i/>
          <w:iCs/>
          <w:sz w:val="24"/>
          <w:szCs w:val="24"/>
          <w:lang w:val="en-US"/>
        </w:rPr>
      </w:pPr>
      <w:r w:rsidRPr="00350697">
        <w:rPr>
          <w:rFonts w:ascii="Arial" w:eastAsia="Cambria" w:hAnsi="Arial" w:cs="Arial"/>
          <w:i/>
          <w:iCs/>
          <w:sz w:val="24"/>
          <w:szCs w:val="24"/>
          <w:lang w:val="en-US"/>
        </w:rPr>
        <w:t>To be reviewed in</w:t>
      </w:r>
      <w:r w:rsidR="00FA04F1">
        <w:rPr>
          <w:rFonts w:ascii="Arial" w:eastAsia="Cambria" w:hAnsi="Arial" w:cs="Arial"/>
          <w:i/>
          <w:iCs/>
          <w:sz w:val="24"/>
          <w:szCs w:val="24"/>
          <w:lang w:val="en-US"/>
        </w:rPr>
        <w:t xml:space="preserve"> May</w:t>
      </w:r>
      <w:r w:rsidR="00FC2743">
        <w:rPr>
          <w:rFonts w:ascii="Arial" w:eastAsia="Cambria" w:hAnsi="Arial" w:cs="Arial"/>
          <w:i/>
          <w:iCs/>
          <w:sz w:val="24"/>
          <w:szCs w:val="24"/>
          <w:lang w:val="en-US"/>
        </w:rPr>
        <w:t xml:space="preserve"> 202</w:t>
      </w:r>
      <w:r w:rsidR="00E94C97">
        <w:rPr>
          <w:rFonts w:ascii="Arial" w:eastAsia="Cambria" w:hAnsi="Arial" w:cs="Arial"/>
          <w:i/>
          <w:iCs/>
          <w:sz w:val="24"/>
          <w:szCs w:val="24"/>
          <w:lang w:val="en-US"/>
        </w:rPr>
        <w:t>7</w:t>
      </w:r>
    </w:p>
    <w:p w14:paraId="3E60F127" w14:textId="77777777" w:rsidR="00D832AC" w:rsidRDefault="00D832AC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14:paraId="28104A8C" w14:textId="77777777" w:rsidR="003526E7" w:rsidRPr="00F41E10" w:rsidRDefault="00165872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Vicar</w:t>
      </w:r>
      <w:r w:rsidR="003526E7" w:rsidRPr="00F41E10">
        <w:rPr>
          <w:rFonts w:ascii="Arial" w:eastAsia="Cambria" w:hAnsi="Arial" w:cs="Arial"/>
          <w:sz w:val="24"/>
          <w:szCs w:val="24"/>
          <w:lang w:val="en-US"/>
        </w:rPr>
        <w:t>:</w:t>
      </w:r>
      <w:r w:rsidRPr="00F41E10">
        <w:rPr>
          <w:rFonts w:ascii="Arial" w:eastAsia="Cambria" w:hAnsi="Arial" w:cs="Arial"/>
          <w:sz w:val="24"/>
          <w:szCs w:val="24"/>
          <w:lang w:val="en-US"/>
        </w:rPr>
        <w:tab/>
      </w:r>
      <w:r w:rsidR="003526E7" w:rsidRPr="00F41E10">
        <w:rPr>
          <w:rFonts w:ascii="Arial" w:eastAsia="Cambria" w:hAnsi="Arial" w:cs="Arial"/>
          <w:sz w:val="24"/>
          <w:szCs w:val="24"/>
          <w:lang w:val="en-US"/>
        </w:rPr>
        <w:tab/>
      </w:r>
      <w:r w:rsidR="003526E7" w:rsidRPr="00F41E10">
        <w:rPr>
          <w:rFonts w:ascii="Arial" w:eastAsia="Cambria" w:hAnsi="Arial" w:cs="Arial"/>
          <w:sz w:val="24"/>
          <w:szCs w:val="24"/>
          <w:lang w:val="en-US"/>
        </w:rPr>
        <w:tab/>
        <w:t>Father Shaun Baldwin</w:t>
      </w:r>
    </w:p>
    <w:p w14:paraId="1408AD7C" w14:textId="77777777"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14:paraId="2BF4329C" w14:textId="77777777" w:rsidR="007A25D4" w:rsidRPr="00F41E10" w:rsidRDefault="003526E7" w:rsidP="003526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Church Wardens:</w:t>
      </w:r>
      <w:r w:rsidRPr="00F41E10">
        <w:rPr>
          <w:rFonts w:ascii="Arial" w:eastAsia="Cambria" w:hAnsi="Arial" w:cs="Arial"/>
          <w:sz w:val="24"/>
          <w:szCs w:val="24"/>
          <w:lang w:val="en-US"/>
        </w:rPr>
        <w:tab/>
      </w:r>
      <w:proofErr w:type="spellStart"/>
      <w:r w:rsidR="00914DF6">
        <w:rPr>
          <w:rFonts w:ascii="Arial" w:eastAsia="Cambria" w:hAnsi="Arial" w:cs="Arial"/>
          <w:sz w:val="24"/>
          <w:szCs w:val="24"/>
          <w:lang w:val="en-US"/>
        </w:rPr>
        <w:t>Mr</w:t>
      </w:r>
      <w:proofErr w:type="spellEnd"/>
      <w:r w:rsidR="00914DF6">
        <w:rPr>
          <w:rFonts w:ascii="Arial" w:eastAsia="Cambria" w:hAnsi="Arial" w:cs="Arial"/>
          <w:sz w:val="24"/>
          <w:szCs w:val="24"/>
          <w:lang w:val="en-US"/>
        </w:rPr>
        <w:t xml:space="preserve"> Jeff Penman</w:t>
      </w:r>
      <w:r w:rsidR="000807D5">
        <w:rPr>
          <w:rFonts w:ascii="Arial" w:eastAsia="Cambria" w:hAnsi="Arial" w:cs="Arial"/>
          <w:sz w:val="24"/>
          <w:szCs w:val="24"/>
          <w:lang w:val="en-US"/>
        </w:rPr>
        <w:t xml:space="preserve">, </w:t>
      </w:r>
      <w:proofErr w:type="spellStart"/>
      <w:r w:rsidR="000807D5">
        <w:rPr>
          <w:rFonts w:ascii="Arial" w:eastAsia="Cambria" w:hAnsi="Arial" w:cs="Arial"/>
          <w:sz w:val="24"/>
          <w:szCs w:val="24"/>
          <w:lang w:val="en-US"/>
        </w:rPr>
        <w:t>Mr</w:t>
      </w:r>
      <w:proofErr w:type="spellEnd"/>
      <w:r w:rsidR="000807D5">
        <w:rPr>
          <w:rFonts w:ascii="Arial" w:eastAsia="Cambria" w:hAnsi="Arial" w:cs="Arial"/>
          <w:sz w:val="24"/>
          <w:szCs w:val="24"/>
          <w:lang w:val="en-US"/>
        </w:rPr>
        <w:t xml:space="preserve"> Tom Parry</w:t>
      </w:r>
    </w:p>
    <w:sectPr w:rsidR="007A25D4" w:rsidRPr="00F41E10" w:rsidSect="00BE7E3C">
      <w:footerReference w:type="default" r:id="rId11"/>
      <w:pgSz w:w="11906" w:h="16838"/>
      <w:pgMar w:top="720" w:right="720" w:bottom="720" w:left="720" w:header="708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2722" w14:textId="77777777" w:rsidR="0048259E" w:rsidRDefault="0048259E" w:rsidP="00B8469F">
      <w:pPr>
        <w:spacing w:after="0" w:line="240" w:lineRule="auto"/>
      </w:pPr>
      <w:r>
        <w:separator/>
      </w:r>
    </w:p>
  </w:endnote>
  <w:endnote w:type="continuationSeparator" w:id="0">
    <w:p w14:paraId="5CD3584A" w14:textId="77777777" w:rsidR="0048259E" w:rsidRDefault="0048259E" w:rsidP="00B8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AD34" w14:textId="77777777" w:rsidR="00B8469F" w:rsidRPr="002E5318" w:rsidRDefault="00B8469F" w:rsidP="00B572F0">
    <w:pPr>
      <w:pStyle w:val="Footer"/>
      <w:pBdr>
        <w:top w:val="single" w:sz="18" w:space="1" w:color="C00000"/>
      </w:pBdr>
      <w:tabs>
        <w:tab w:val="clear" w:pos="4513"/>
        <w:tab w:val="center" w:pos="0"/>
      </w:tabs>
      <w:rPr>
        <w:rFonts w:ascii="Aparajita" w:hAnsi="Aparajita" w:cs="Aparajita"/>
        <w:sz w:val="32"/>
        <w:szCs w:val="32"/>
      </w:rPr>
    </w:pPr>
  </w:p>
  <w:p w14:paraId="44256DB2" w14:textId="77777777" w:rsidR="00B8469F" w:rsidRDefault="00B8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7472" w14:textId="77777777" w:rsidR="0048259E" w:rsidRDefault="0048259E" w:rsidP="00B8469F">
      <w:pPr>
        <w:spacing w:after="0" w:line="240" w:lineRule="auto"/>
      </w:pPr>
      <w:r>
        <w:separator/>
      </w:r>
    </w:p>
  </w:footnote>
  <w:footnote w:type="continuationSeparator" w:id="0">
    <w:p w14:paraId="52518A00" w14:textId="77777777" w:rsidR="0048259E" w:rsidRDefault="0048259E" w:rsidP="00B8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29F5"/>
    <w:multiLevelType w:val="hybridMultilevel"/>
    <w:tmpl w:val="95BAA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DD4E82"/>
    <w:multiLevelType w:val="hybridMultilevel"/>
    <w:tmpl w:val="533C93C2"/>
    <w:lvl w:ilvl="0" w:tplc="357A0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40F03"/>
    <w:multiLevelType w:val="hybridMultilevel"/>
    <w:tmpl w:val="4FB686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A16A17"/>
    <w:multiLevelType w:val="hybridMultilevel"/>
    <w:tmpl w:val="EFFEA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41C1D"/>
    <w:multiLevelType w:val="hybridMultilevel"/>
    <w:tmpl w:val="75C2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348BE"/>
    <w:multiLevelType w:val="hybridMultilevel"/>
    <w:tmpl w:val="BD808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2685857">
    <w:abstractNumId w:val="5"/>
  </w:num>
  <w:num w:numId="2" w16cid:durableId="1575966163">
    <w:abstractNumId w:val="2"/>
  </w:num>
  <w:num w:numId="3" w16cid:durableId="2094813753">
    <w:abstractNumId w:val="0"/>
  </w:num>
  <w:num w:numId="4" w16cid:durableId="500125103">
    <w:abstractNumId w:val="4"/>
  </w:num>
  <w:num w:numId="5" w16cid:durableId="869687277">
    <w:abstractNumId w:val="1"/>
  </w:num>
  <w:num w:numId="6" w16cid:durableId="987317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7A"/>
    <w:rsid w:val="00011BAE"/>
    <w:rsid w:val="000807D5"/>
    <w:rsid w:val="001058F8"/>
    <w:rsid w:val="00142366"/>
    <w:rsid w:val="00165872"/>
    <w:rsid w:val="00166B8C"/>
    <w:rsid w:val="001A1100"/>
    <w:rsid w:val="00211288"/>
    <w:rsid w:val="00263656"/>
    <w:rsid w:val="00267381"/>
    <w:rsid w:val="00297172"/>
    <w:rsid w:val="002E5318"/>
    <w:rsid w:val="002E7CC8"/>
    <w:rsid w:val="00303F44"/>
    <w:rsid w:val="0030441C"/>
    <w:rsid w:val="0032786A"/>
    <w:rsid w:val="00350697"/>
    <w:rsid w:val="003526E7"/>
    <w:rsid w:val="00427B68"/>
    <w:rsid w:val="004676B9"/>
    <w:rsid w:val="0048259E"/>
    <w:rsid w:val="004908C2"/>
    <w:rsid w:val="0049378F"/>
    <w:rsid w:val="004F4098"/>
    <w:rsid w:val="0057270A"/>
    <w:rsid w:val="005A1922"/>
    <w:rsid w:val="00614171"/>
    <w:rsid w:val="006402F3"/>
    <w:rsid w:val="00643435"/>
    <w:rsid w:val="0069215D"/>
    <w:rsid w:val="006B6025"/>
    <w:rsid w:val="0071553C"/>
    <w:rsid w:val="00723C43"/>
    <w:rsid w:val="00746909"/>
    <w:rsid w:val="0075081E"/>
    <w:rsid w:val="007511DF"/>
    <w:rsid w:val="00786104"/>
    <w:rsid w:val="007A25D4"/>
    <w:rsid w:val="007B4316"/>
    <w:rsid w:val="007E2A43"/>
    <w:rsid w:val="00820A7E"/>
    <w:rsid w:val="008600F1"/>
    <w:rsid w:val="008849F5"/>
    <w:rsid w:val="00895C40"/>
    <w:rsid w:val="008E14B0"/>
    <w:rsid w:val="008F1124"/>
    <w:rsid w:val="008F6F2D"/>
    <w:rsid w:val="00914DF6"/>
    <w:rsid w:val="00915360"/>
    <w:rsid w:val="0095777A"/>
    <w:rsid w:val="0096002B"/>
    <w:rsid w:val="00960DD2"/>
    <w:rsid w:val="00970450"/>
    <w:rsid w:val="009C4CCA"/>
    <w:rsid w:val="00A27C72"/>
    <w:rsid w:val="00A30E70"/>
    <w:rsid w:val="00A5093A"/>
    <w:rsid w:val="00AA580F"/>
    <w:rsid w:val="00AA7E9F"/>
    <w:rsid w:val="00B13695"/>
    <w:rsid w:val="00B572F0"/>
    <w:rsid w:val="00B74152"/>
    <w:rsid w:val="00B8469F"/>
    <w:rsid w:val="00BD2270"/>
    <w:rsid w:val="00BE3FF9"/>
    <w:rsid w:val="00BE7E3C"/>
    <w:rsid w:val="00C20EFC"/>
    <w:rsid w:val="00C35E87"/>
    <w:rsid w:val="00C57358"/>
    <w:rsid w:val="00C816D8"/>
    <w:rsid w:val="00CA39F2"/>
    <w:rsid w:val="00CA4FDD"/>
    <w:rsid w:val="00D37E37"/>
    <w:rsid w:val="00D552BD"/>
    <w:rsid w:val="00D832AC"/>
    <w:rsid w:val="00DD3C3A"/>
    <w:rsid w:val="00E021B6"/>
    <w:rsid w:val="00E03411"/>
    <w:rsid w:val="00E45137"/>
    <w:rsid w:val="00E71804"/>
    <w:rsid w:val="00E94C97"/>
    <w:rsid w:val="00EA4E1D"/>
    <w:rsid w:val="00ED4A0A"/>
    <w:rsid w:val="00F41E10"/>
    <w:rsid w:val="00FA04F1"/>
    <w:rsid w:val="00FA1D2F"/>
    <w:rsid w:val="00FC2743"/>
    <w:rsid w:val="00FD0FCC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EEEBB"/>
  <w15:docId w15:val="{5912BC88-7F1C-CA47-B0EC-87A2A07E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7A"/>
  </w:style>
  <w:style w:type="paragraph" w:styleId="BalloonText">
    <w:name w:val="Balloon Text"/>
    <w:basedOn w:val="Normal"/>
    <w:link w:val="BalloonTextChar"/>
    <w:uiPriority w:val="99"/>
    <w:semiHidden/>
    <w:unhideWhenUsed/>
    <w:rsid w:val="0095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84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9F"/>
  </w:style>
  <w:style w:type="character" w:styleId="Hyperlink">
    <w:name w:val="Hyperlink"/>
    <w:basedOn w:val="DefaultParagraphFont"/>
    <w:uiPriority w:val="99"/>
    <w:unhideWhenUsed/>
    <w:rsid w:val="00B846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2366"/>
    <w:pPr>
      <w:spacing w:after="0" w:line="240" w:lineRule="auto"/>
    </w:pPr>
  </w:style>
  <w:style w:type="table" w:styleId="TableGrid">
    <w:name w:val="Table Grid"/>
    <w:basedOn w:val="TableNormal"/>
    <w:uiPriority w:val="59"/>
    <w:rsid w:val="00AA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lackburn.anglican.org/more_info.asp?current_id=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44711-462C-4F7B-83F1-813965AA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HELEN BUSHE</cp:lastModifiedBy>
  <cp:revision>2</cp:revision>
  <cp:lastPrinted>2017-05-08T04:57:00Z</cp:lastPrinted>
  <dcterms:created xsi:type="dcterms:W3CDTF">2026-06-11T09:38:00Z</dcterms:created>
  <dcterms:modified xsi:type="dcterms:W3CDTF">2026-06-11T09:38:00Z</dcterms:modified>
</cp:coreProperties>
</file>